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E0" w:rsidRDefault="005D4AC0" w:rsidP="004A18E0">
      <w:pPr>
        <w:jc w:val="center"/>
        <w:rPr>
          <w:rFonts w:ascii="Lucida Grande" w:eastAsiaTheme="minorEastAsia" w:hAnsi="Lucida Grande"/>
          <w:color w:val="000000"/>
        </w:rPr>
      </w:pPr>
      <w:r w:rsidRPr="005D4AC0">
        <w:rPr>
          <w:rFonts w:ascii="Lucida Grande" w:eastAsiaTheme="minorEastAsia" w:hAnsi="Lucida Grande"/>
          <w:noProof/>
          <w:color w:val="000000"/>
        </w:rPr>
        <w:drawing>
          <wp:inline distT="0" distB="0" distL="0" distR="0">
            <wp:extent cx="2085975" cy="607725"/>
            <wp:effectExtent l="25400" t="0" r="0" b="0"/>
            <wp:docPr id="3" name="Picture 0" descr="fastdirec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tdirect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0318" cy="60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679" w:rsidRPr="00E82679" w:rsidRDefault="00E82679" w:rsidP="004A18E0">
      <w:pPr>
        <w:jc w:val="center"/>
        <w:rPr>
          <w:rFonts w:ascii="Lucida Grande" w:eastAsiaTheme="minorEastAsia" w:hAnsi="Lucida Grande"/>
          <w:color w:val="000000"/>
        </w:rPr>
      </w:pPr>
    </w:p>
    <w:p w:rsidR="00E82679" w:rsidRPr="004A18E0" w:rsidRDefault="00E82679" w:rsidP="004A18E0">
      <w:pPr>
        <w:jc w:val="center"/>
        <w:rPr>
          <w:rFonts w:ascii="Trebuchet MS" w:eastAsiaTheme="minorEastAsia" w:hAnsi="Trebuchet MS"/>
          <w:b/>
          <w:color w:val="000000"/>
          <w:sz w:val="32"/>
        </w:rPr>
      </w:pPr>
      <w:r w:rsidRPr="004A18E0">
        <w:rPr>
          <w:rFonts w:ascii="Trebuchet MS" w:eastAsiaTheme="minorEastAsia" w:hAnsi="Trebuchet MS"/>
          <w:b/>
          <w:color w:val="000000"/>
          <w:sz w:val="32"/>
        </w:rPr>
        <w:t>Parent Activation Instructions</w:t>
      </w:r>
    </w:p>
    <w:p w:rsidR="004A18E0" w:rsidRDefault="004A18E0" w:rsidP="00E82679">
      <w:pPr>
        <w:jc w:val="center"/>
        <w:rPr>
          <w:rFonts w:ascii="Trebuchet MS" w:eastAsiaTheme="minorEastAsia" w:hAnsi="Trebuchet MS"/>
          <w:i/>
          <w:color w:val="000000"/>
        </w:rPr>
      </w:pPr>
    </w:p>
    <w:p w:rsidR="0031478E" w:rsidRDefault="00E82679" w:rsidP="0031478E">
      <w:pPr>
        <w:jc w:val="center"/>
        <w:rPr>
          <w:rFonts w:ascii="Trebuchet MS" w:eastAsiaTheme="minorEastAsia" w:hAnsi="Trebuchet MS"/>
          <w:i/>
          <w:color w:val="000000"/>
        </w:rPr>
      </w:pPr>
      <w:r w:rsidRPr="004A18E0">
        <w:rPr>
          <w:rFonts w:ascii="Trebuchet MS" w:eastAsiaTheme="minorEastAsia" w:hAnsi="Trebuchet MS"/>
          <w:i/>
          <w:color w:val="000000"/>
        </w:rPr>
        <w:t xml:space="preserve">Welcome, parents of </w:t>
      </w:r>
      <w:r w:rsidR="004A18E0" w:rsidRPr="004A18E0">
        <w:rPr>
          <w:rFonts w:ascii="Trebuchet MS" w:eastAsiaTheme="minorEastAsia" w:hAnsi="Trebuchet MS"/>
          <w:i/>
          <w:color w:val="000000"/>
        </w:rPr>
        <w:t>Lebanon</w:t>
      </w:r>
      <w:r w:rsidR="005D4AC0" w:rsidRPr="004A18E0">
        <w:rPr>
          <w:rFonts w:ascii="Trebuchet MS" w:eastAsiaTheme="minorEastAsia" w:hAnsi="Trebuchet MS"/>
          <w:i/>
          <w:color w:val="000000"/>
        </w:rPr>
        <w:t xml:space="preserve"> Lutheran</w:t>
      </w:r>
      <w:r w:rsidRPr="004A18E0">
        <w:rPr>
          <w:rFonts w:ascii="Trebuchet MS" w:eastAsiaTheme="minorEastAsia" w:hAnsi="Trebuchet MS"/>
          <w:i/>
          <w:color w:val="000000"/>
        </w:rPr>
        <w:t xml:space="preserve"> School!</w:t>
      </w:r>
    </w:p>
    <w:p w:rsidR="0031478E" w:rsidRDefault="0031478E" w:rsidP="0031478E">
      <w:pPr>
        <w:rPr>
          <w:rFonts w:ascii="Trebuchet MS" w:eastAsiaTheme="minorEastAsia" w:hAnsi="Trebuchet MS"/>
          <w:i/>
          <w:color w:val="000000"/>
        </w:rPr>
      </w:pPr>
    </w:p>
    <w:p w:rsidR="00E82679" w:rsidRPr="004A18E0" w:rsidRDefault="00E82679" w:rsidP="0031478E">
      <w:pPr>
        <w:rPr>
          <w:rFonts w:ascii="Trebuchet MS" w:eastAsiaTheme="minorEastAsia" w:hAnsi="Trebuchet MS"/>
          <w:color w:val="000000"/>
          <w:sz w:val="22"/>
        </w:rPr>
      </w:pPr>
      <w:r w:rsidRPr="004A18E0">
        <w:rPr>
          <w:rFonts w:ascii="Trebuchet MS" w:eastAsiaTheme="minorEastAsia" w:hAnsi="Trebuchet MS"/>
          <w:color w:val="000000"/>
          <w:sz w:val="22"/>
        </w:rPr>
        <w:t>Please follow the instructions listed below in order to activate your account on your school's system. We here at FastDirect look forward to serving you and your child!</w:t>
      </w:r>
    </w:p>
    <w:p w:rsidR="00E82679" w:rsidRPr="004A18E0" w:rsidRDefault="00E82679" w:rsidP="00E82679">
      <w:pPr>
        <w:rPr>
          <w:rFonts w:ascii="Trebuchet MS" w:eastAsiaTheme="minorEastAsia" w:hAnsi="Trebuchet MS"/>
          <w:color w:val="000000"/>
          <w:sz w:val="22"/>
        </w:rPr>
      </w:pPr>
    </w:p>
    <w:p w:rsidR="00E82679" w:rsidRPr="004A18E0" w:rsidRDefault="00E82679" w:rsidP="00E82679">
      <w:pPr>
        <w:ind w:firstLine="720"/>
        <w:rPr>
          <w:rFonts w:ascii="Trebuchet MS" w:eastAsiaTheme="minorEastAsia" w:hAnsi="Trebuchet MS"/>
          <w:color w:val="000000"/>
          <w:sz w:val="22"/>
        </w:rPr>
      </w:pPr>
      <w:r w:rsidRPr="004A18E0">
        <w:rPr>
          <w:rFonts w:ascii="Trebuchet MS" w:eastAsiaTheme="minorEastAsia" w:hAnsi="Trebuchet MS"/>
          <w:b/>
          <w:color w:val="000000"/>
          <w:sz w:val="22"/>
        </w:rPr>
        <w:t>Step 1:</w:t>
      </w:r>
      <w:r w:rsidRPr="004A18E0">
        <w:rPr>
          <w:rFonts w:ascii="Trebuchet MS" w:eastAsiaTheme="minorEastAsia" w:hAnsi="Trebuchet MS"/>
          <w:color w:val="000000"/>
          <w:sz w:val="22"/>
        </w:rPr>
        <w:t xml:space="preserve">  </w:t>
      </w:r>
      <w:r w:rsidR="0031478E">
        <w:rPr>
          <w:rFonts w:ascii="Trebuchet MS" w:eastAsiaTheme="minorEastAsia" w:hAnsi="Trebuchet MS"/>
          <w:color w:val="000000"/>
          <w:sz w:val="22"/>
        </w:rPr>
        <w:t>Connect</w:t>
      </w:r>
      <w:r w:rsidRPr="004A18E0">
        <w:rPr>
          <w:rFonts w:ascii="Trebuchet MS" w:eastAsiaTheme="minorEastAsia" w:hAnsi="Trebuchet MS"/>
          <w:color w:val="000000"/>
          <w:sz w:val="22"/>
        </w:rPr>
        <w:t xml:space="preserve"> to the </w:t>
      </w:r>
      <w:r w:rsidR="0031478E" w:rsidRPr="004A18E0">
        <w:rPr>
          <w:rFonts w:ascii="Trebuchet MS" w:eastAsiaTheme="minorEastAsia" w:hAnsi="Trebuchet MS"/>
          <w:color w:val="000000"/>
          <w:sz w:val="22"/>
        </w:rPr>
        <w:t>Internet</w:t>
      </w:r>
      <w:r w:rsidRPr="004A18E0">
        <w:rPr>
          <w:rFonts w:ascii="Trebuchet MS" w:eastAsiaTheme="minorEastAsia" w:hAnsi="Trebuchet MS"/>
          <w:color w:val="000000"/>
          <w:sz w:val="22"/>
        </w:rPr>
        <w:t>.</w:t>
      </w:r>
    </w:p>
    <w:p w:rsidR="0031478E" w:rsidRDefault="00E82679" w:rsidP="003625B5">
      <w:pPr>
        <w:ind w:left="720"/>
        <w:rPr>
          <w:rFonts w:ascii="Trebuchet MS" w:eastAsiaTheme="minorEastAsia" w:hAnsi="Trebuchet MS"/>
          <w:color w:val="000000"/>
          <w:sz w:val="22"/>
        </w:rPr>
      </w:pPr>
      <w:r w:rsidRPr="004A18E0">
        <w:rPr>
          <w:rFonts w:ascii="Trebuchet MS" w:eastAsiaTheme="minorEastAsia" w:hAnsi="Trebuchet MS"/>
          <w:b/>
          <w:color w:val="000000"/>
          <w:sz w:val="22"/>
        </w:rPr>
        <w:t>Step 2:</w:t>
      </w:r>
      <w:r w:rsidRPr="004A18E0">
        <w:rPr>
          <w:rFonts w:ascii="Trebuchet MS" w:eastAsiaTheme="minorEastAsia" w:hAnsi="Trebuchet MS"/>
          <w:color w:val="000000"/>
          <w:sz w:val="22"/>
        </w:rPr>
        <w:t xml:space="preserve">  To access the </w:t>
      </w:r>
      <w:proofErr w:type="gramStart"/>
      <w:r w:rsidRPr="004A18E0">
        <w:rPr>
          <w:rFonts w:ascii="Trebuchet MS" w:eastAsiaTheme="minorEastAsia" w:hAnsi="Trebuchet MS"/>
          <w:color w:val="000000"/>
          <w:sz w:val="22"/>
        </w:rPr>
        <w:t>log-in</w:t>
      </w:r>
      <w:proofErr w:type="gramEnd"/>
      <w:r w:rsidRPr="004A18E0">
        <w:rPr>
          <w:rFonts w:ascii="Trebuchet MS" w:eastAsiaTheme="minorEastAsia" w:hAnsi="Trebuchet MS"/>
          <w:color w:val="000000"/>
          <w:sz w:val="22"/>
        </w:rPr>
        <w:t xml:space="preserve"> page </w:t>
      </w:r>
      <w:r w:rsidR="0031478E">
        <w:rPr>
          <w:rFonts w:ascii="Trebuchet MS" w:eastAsiaTheme="minorEastAsia" w:hAnsi="Trebuchet MS"/>
          <w:color w:val="000000"/>
          <w:sz w:val="22"/>
        </w:rPr>
        <w:t>for your</w:t>
      </w:r>
      <w:r w:rsidRPr="004A18E0">
        <w:rPr>
          <w:rFonts w:ascii="Trebuchet MS" w:eastAsiaTheme="minorEastAsia" w:hAnsi="Trebuchet MS"/>
          <w:color w:val="000000"/>
          <w:sz w:val="22"/>
        </w:rPr>
        <w:t xml:space="preserve"> school, type in the </w:t>
      </w:r>
      <w:r w:rsidR="0031478E">
        <w:rPr>
          <w:rFonts w:ascii="Trebuchet MS" w:eastAsiaTheme="minorEastAsia" w:hAnsi="Trebuchet MS"/>
          <w:color w:val="000000"/>
          <w:sz w:val="22"/>
        </w:rPr>
        <w:t xml:space="preserve">following URL </w:t>
      </w:r>
    </w:p>
    <w:p w:rsidR="00E82679" w:rsidRPr="004A18E0" w:rsidRDefault="0031478E" w:rsidP="003625B5">
      <w:pPr>
        <w:ind w:left="720"/>
        <w:rPr>
          <w:rFonts w:ascii="Trebuchet MS" w:eastAsiaTheme="minorEastAsia" w:hAnsi="Trebuchet MS"/>
          <w:b/>
          <w:color w:val="000000"/>
          <w:sz w:val="22"/>
        </w:rPr>
      </w:pPr>
      <w:r>
        <w:rPr>
          <w:rFonts w:ascii="Trebuchet MS" w:eastAsiaTheme="minorEastAsia" w:hAnsi="Trebuchet MS"/>
          <w:b/>
          <w:color w:val="000000"/>
          <w:sz w:val="22"/>
        </w:rPr>
        <w:t xml:space="preserve">             </w:t>
      </w:r>
      <w:r>
        <w:rPr>
          <w:rFonts w:ascii="Trebuchet MS" w:eastAsiaTheme="minorEastAsia" w:hAnsi="Trebuchet MS"/>
          <w:color w:val="000000"/>
          <w:sz w:val="22"/>
        </w:rPr>
        <w:t>(</w:t>
      </w:r>
      <w:proofErr w:type="gramStart"/>
      <w:r>
        <w:rPr>
          <w:rFonts w:ascii="Trebuchet MS" w:eastAsiaTheme="minorEastAsia" w:hAnsi="Trebuchet MS"/>
          <w:color w:val="000000"/>
          <w:sz w:val="22"/>
        </w:rPr>
        <w:t>website</w:t>
      </w:r>
      <w:proofErr w:type="gramEnd"/>
      <w:r>
        <w:rPr>
          <w:rFonts w:ascii="Trebuchet MS" w:eastAsiaTheme="minorEastAsia" w:hAnsi="Trebuchet MS"/>
          <w:color w:val="000000"/>
          <w:sz w:val="22"/>
        </w:rPr>
        <w:t xml:space="preserve"> address):</w:t>
      </w:r>
      <w:r w:rsidR="003625B5" w:rsidRPr="004A18E0">
        <w:rPr>
          <w:rFonts w:ascii="Trebuchet MS" w:eastAsiaTheme="minorEastAsia" w:hAnsi="Trebuchet MS"/>
          <w:color w:val="000000"/>
          <w:sz w:val="22"/>
        </w:rPr>
        <w:t xml:space="preserve"> </w:t>
      </w:r>
      <w:r w:rsidR="003625B5" w:rsidRPr="004A18E0">
        <w:rPr>
          <w:rFonts w:ascii="Trebuchet MS" w:eastAsiaTheme="minorEastAsia" w:hAnsi="Trebuchet MS"/>
          <w:b/>
          <w:color w:val="000000"/>
          <w:sz w:val="22"/>
        </w:rPr>
        <w:t>http://www.fastdir.com/</w:t>
      </w:r>
      <w:r w:rsidR="004A18E0" w:rsidRPr="004A18E0">
        <w:rPr>
          <w:rFonts w:ascii="Trebuchet MS" w:eastAsiaTheme="minorEastAsia" w:hAnsi="Trebuchet MS"/>
          <w:b/>
          <w:color w:val="000000"/>
          <w:sz w:val="22"/>
        </w:rPr>
        <w:t>lls</w:t>
      </w:r>
    </w:p>
    <w:p w:rsidR="00E82679" w:rsidRPr="004A18E0" w:rsidRDefault="00E82679" w:rsidP="00E82679">
      <w:pPr>
        <w:ind w:firstLine="720"/>
        <w:rPr>
          <w:rFonts w:ascii="Trebuchet MS" w:eastAsiaTheme="minorEastAsia" w:hAnsi="Trebuchet MS"/>
          <w:color w:val="000000"/>
          <w:sz w:val="22"/>
        </w:rPr>
      </w:pPr>
      <w:r w:rsidRPr="004A18E0">
        <w:rPr>
          <w:rFonts w:ascii="Trebuchet MS" w:eastAsiaTheme="minorEastAsia" w:hAnsi="Trebuchet MS"/>
          <w:b/>
          <w:color w:val="000000"/>
          <w:sz w:val="22"/>
        </w:rPr>
        <w:t>Step 3:</w:t>
      </w:r>
      <w:r w:rsidRPr="004A18E0">
        <w:rPr>
          <w:rFonts w:ascii="Trebuchet MS" w:eastAsiaTheme="minorEastAsia" w:hAnsi="Trebuchet MS"/>
          <w:color w:val="000000"/>
          <w:sz w:val="22"/>
        </w:rPr>
        <w:t xml:space="preserve">  On the left side of the </w:t>
      </w:r>
      <w:proofErr w:type="gramStart"/>
      <w:r w:rsidRPr="004A18E0">
        <w:rPr>
          <w:rFonts w:ascii="Trebuchet MS" w:eastAsiaTheme="minorEastAsia" w:hAnsi="Trebuchet MS"/>
          <w:color w:val="000000"/>
          <w:sz w:val="22"/>
        </w:rPr>
        <w:t>log-in</w:t>
      </w:r>
      <w:proofErr w:type="gramEnd"/>
      <w:r w:rsidRPr="004A18E0">
        <w:rPr>
          <w:rFonts w:ascii="Trebuchet MS" w:eastAsiaTheme="minorEastAsia" w:hAnsi="Trebuchet MS"/>
          <w:color w:val="000000"/>
          <w:sz w:val="22"/>
        </w:rPr>
        <w:t xml:space="preserve"> page, please click on the button titled</w:t>
      </w:r>
    </w:p>
    <w:p w:rsidR="00E82679" w:rsidRPr="004A18E0" w:rsidRDefault="00E82679" w:rsidP="00E82679">
      <w:pPr>
        <w:rPr>
          <w:rFonts w:ascii="Trebuchet MS" w:eastAsiaTheme="minorEastAsia" w:hAnsi="Trebuchet MS"/>
          <w:color w:val="000000"/>
          <w:sz w:val="22"/>
          <w:u w:val="single"/>
        </w:rPr>
      </w:pPr>
      <w:r w:rsidRPr="004A18E0">
        <w:rPr>
          <w:rFonts w:ascii="Trebuchet MS" w:eastAsiaTheme="minorEastAsia" w:hAnsi="Trebuchet MS"/>
          <w:color w:val="000000"/>
          <w:sz w:val="22"/>
        </w:rPr>
        <w:tab/>
      </w:r>
      <w:r w:rsidRPr="004A18E0">
        <w:rPr>
          <w:rFonts w:ascii="Trebuchet MS" w:eastAsiaTheme="minorEastAsia" w:hAnsi="Trebuchet MS"/>
          <w:color w:val="000000"/>
          <w:sz w:val="22"/>
        </w:rPr>
        <w:tab/>
        <w:t xml:space="preserve">   </w:t>
      </w:r>
      <w:r w:rsidRPr="004A18E0">
        <w:rPr>
          <w:rFonts w:ascii="Trebuchet MS" w:eastAsiaTheme="minorEastAsia" w:hAnsi="Trebuchet MS"/>
          <w:i/>
          <w:color w:val="000000"/>
          <w:sz w:val="22"/>
          <w:u w:val="single"/>
        </w:rPr>
        <w:t>Parent Activation</w:t>
      </w:r>
      <w:r w:rsidRPr="004A18E0">
        <w:rPr>
          <w:rFonts w:ascii="Trebuchet MS" w:eastAsiaTheme="minorEastAsia" w:hAnsi="Trebuchet MS"/>
          <w:color w:val="000000"/>
          <w:sz w:val="22"/>
          <w:u w:val="single"/>
        </w:rPr>
        <w:t>.</w:t>
      </w:r>
    </w:p>
    <w:p w:rsidR="00E82679" w:rsidRPr="004A18E0" w:rsidRDefault="00E82679" w:rsidP="00E82679">
      <w:pPr>
        <w:ind w:firstLine="720"/>
        <w:rPr>
          <w:rFonts w:ascii="Trebuchet MS" w:eastAsiaTheme="minorEastAsia" w:hAnsi="Trebuchet MS"/>
          <w:b/>
          <w:color w:val="000000"/>
          <w:sz w:val="22"/>
        </w:rPr>
      </w:pPr>
      <w:r w:rsidRPr="004A18E0">
        <w:rPr>
          <w:rFonts w:ascii="Trebuchet MS" w:eastAsiaTheme="minorEastAsia" w:hAnsi="Trebuchet MS"/>
          <w:b/>
          <w:color w:val="000000"/>
          <w:sz w:val="22"/>
        </w:rPr>
        <w:t xml:space="preserve">Step 4:  </w:t>
      </w:r>
      <w:r w:rsidRPr="004A18E0">
        <w:rPr>
          <w:rFonts w:ascii="Trebuchet MS" w:eastAsiaTheme="minorEastAsia" w:hAnsi="Trebuchet MS"/>
          <w:color w:val="000000"/>
          <w:sz w:val="22"/>
        </w:rPr>
        <w:t xml:space="preserve">Please complete the form (like the example provided below) using the </w:t>
      </w:r>
      <w:r w:rsidRPr="004A18E0">
        <w:rPr>
          <w:rFonts w:ascii="Trebuchet MS" w:eastAsiaTheme="minorEastAsia" w:hAnsi="Trebuchet MS"/>
          <w:color w:val="000000"/>
          <w:sz w:val="22"/>
        </w:rPr>
        <w:tab/>
      </w:r>
      <w:r w:rsidRPr="004A18E0">
        <w:rPr>
          <w:rFonts w:ascii="Trebuchet MS" w:eastAsiaTheme="minorEastAsia" w:hAnsi="Trebuchet MS"/>
          <w:color w:val="000000"/>
          <w:sz w:val="22"/>
        </w:rPr>
        <w:tab/>
      </w:r>
      <w:r w:rsidRPr="004A18E0">
        <w:rPr>
          <w:rFonts w:ascii="Trebuchet MS" w:eastAsiaTheme="minorEastAsia" w:hAnsi="Trebuchet MS"/>
          <w:color w:val="000000"/>
          <w:sz w:val="22"/>
        </w:rPr>
        <w:tab/>
      </w:r>
      <w:r w:rsidRPr="004A18E0">
        <w:rPr>
          <w:rFonts w:ascii="Trebuchet MS" w:eastAsiaTheme="minorEastAsia" w:hAnsi="Trebuchet MS"/>
          <w:color w:val="000000"/>
          <w:sz w:val="22"/>
        </w:rPr>
        <w:tab/>
        <w:t xml:space="preserve">  activation code that was </w:t>
      </w:r>
      <w:r w:rsidRPr="004A18E0">
        <w:rPr>
          <w:rFonts w:ascii="Trebuchet MS" w:eastAsiaTheme="minorEastAsia" w:hAnsi="Trebuchet MS"/>
          <w:b/>
          <w:color w:val="000000"/>
          <w:sz w:val="22"/>
        </w:rPr>
        <w:t>provided by the school office</w:t>
      </w:r>
      <w:r w:rsidRPr="004A18E0">
        <w:rPr>
          <w:rFonts w:ascii="Trebuchet MS" w:eastAsiaTheme="minorEastAsia" w:hAnsi="Trebuchet MS"/>
          <w:color w:val="000000"/>
          <w:sz w:val="22"/>
        </w:rPr>
        <w:t xml:space="preserve">. Once the form is </w:t>
      </w:r>
      <w:r w:rsidRPr="004A18E0">
        <w:rPr>
          <w:rFonts w:ascii="Trebuchet MS" w:eastAsiaTheme="minorEastAsia" w:hAnsi="Trebuchet MS"/>
          <w:color w:val="000000"/>
          <w:sz w:val="22"/>
        </w:rPr>
        <w:tab/>
      </w:r>
      <w:r w:rsidRPr="004A18E0">
        <w:rPr>
          <w:rFonts w:ascii="Trebuchet MS" w:eastAsiaTheme="minorEastAsia" w:hAnsi="Trebuchet MS"/>
          <w:color w:val="000000"/>
          <w:sz w:val="22"/>
        </w:rPr>
        <w:tab/>
      </w:r>
      <w:r w:rsidRPr="004A18E0">
        <w:rPr>
          <w:rFonts w:ascii="Trebuchet MS" w:eastAsiaTheme="minorEastAsia" w:hAnsi="Trebuchet MS"/>
          <w:color w:val="000000"/>
          <w:sz w:val="22"/>
        </w:rPr>
        <w:tab/>
        <w:t xml:space="preserve">  completed, press the 'Submit' button to send the information to FastDirect.</w:t>
      </w:r>
    </w:p>
    <w:p w:rsidR="005D4AC0" w:rsidRPr="004A18E0" w:rsidRDefault="00E82679" w:rsidP="00E82679">
      <w:pPr>
        <w:ind w:firstLine="720"/>
        <w:rPr>
          <w:rFonts w:ascii="Trebuchet MS" w:eastAsiaTheme="minorEastAsia" w:hAnsi="Trebuchet MS"/>
          <w:color w:val="000000"/>
          <w:sz w:val="22"/>
        </w:rPr>
      </w:pPr>
      <w:r w:rsidRPr="004A18E0">
        <w:rPr>
          <w:rFonts w:ascii="Trebuchet MS" w:eastAsiaTheme="minorEastAsia" w:hAnsi="Trebuchet MS"/>
          <w:b/>
          <w:color w:val="000000"/>
          <w:sz w:val="22"/>
        </w:rPr>
        <w:t xml:space="preserve">Step 5:  </w:t>
      </w:r>
      <w:r w:rsidRPr="004A18E0">
        <w:rPr>
          <w:rFonts w:ascii="Trebuchet MS" w:eastAsiaTheme="minorEastAsia" w:hAnsi="Trebuchet MS"/>
          <w:color w:val="000000"/>
          <w:sz w:val="22"/>
        </w:rPr>
        <w:t xml:space="preserve">Within 24 hours, our </w:t>
      </w:r>
      <w:proofErr w:type="spellStart"/>
      <w:r w:rsidRPr="004A18E0">
        <w:rPr>
          <w:rFonts w:ascii="Trebuchet MS" w:eastAsiaTheme="minorEastAsia" w:hAnsi="Trebuchet MS"/>
          <w:color w:val="000000"/>
          <w:sz w:val="22"/>
        </w:rPr>
        <w:t>HelpDesk</w:t>
      </w:r>
      <w:proofErr w:type="spellEnd"/>
      <w:r w:rsidRPr="004A18E0">
        <w:rPr>
          <w:rFonts w:ascii="Trebuchet MS" w:eastAsiaTheme="minorEastAsia" w:hAnsi="Trebuchet MS"/>
          <w:color w:val="000000"/>
          <w:sz w:val="22"/>
        </w:rPr>
        <w:t xml:space="preserve"> (</w:t>
      </w:r>
      <w:r w:rsidRPr="004A18E0">
        <w:rPr>
          <w:rFonts w:ascii="Trebuchet MS" w:eastAsiaTheme="minorEastAsia" w:hAnsi="Trebuchet MS"/>
          <w:b/>
          <w:color w:val="000000"/>
          <w:sz w:val="22"/>
        </w:rPr>
        <w:t>fastdirectnotification@</w:t>
      </w:r>
      <w:r w:rsidR="004A18E0" w:rsidRPr="004A18E0">
        <w:rPr>
          <w:rFonts w:ascii="Trebuchet MS" w:eastAsiaTheme="minorEastAsia" w:hAnsi="Trebuchet MS"/>
          <w:b/>
          <w:color w:val="000000"/>
          <w:sz w:val="22"/>
        </w:rPr>
        <w:t>fastdir</w:t>
      </w:r>
      <w:r w:rsidRPr="004A18E0">
        <w:rPr>
          <w:rFonts w:ascii="Trebuchet MS" w:eastAsiaTheme="minorEastAsia" w:hAnsi="Trebuchet MS"/>
          <w:b/>
          <w:color w:val="000000"/>
          <w:sz w:val="22"/>
        </w:rPr>
        <w:t>.com</w:t>
      </w:r>
      <w:r w:rsidRPr="004A18E0">
        <w:rPr>
          <w:rFonts w:ascii="Trebuchet MS" w:eastAsiaTheme="minorEastAsia" w:hAnsi="Trebuchet MS"/>
          <w:color w:val="000000"/>
          <w:sz w:val="22"/>
        </w:rPr>
        <w:t xml:space="preserve">) will </w:t>
      </w:r>
      <w:r w:rsidRPr="004A18E0">
        <w:rPr>
          <w:rFonts w:ascii="Trebuchet MS" w:eastAsiaTheme="minorEastAsia" w:hAnsi="Trebuchet MS"/>
          <w:color w:val="000000"/>
          <w:sz w:val="22"/>
        </w:rPr>
        <w:tab/>
      </w:r>
      <w:r w:rsidRPr="004A18E0">
        <w:rPr>
          <w:rFonts w:ascii="Trebuchet MS" w:eastAsiaTheme="minorEastAsia" w:hAnsi="Trebuchet MS"/>
          <w:color w:val="000000"/>
          <w:sz w:val="22"/>
        </w:rPr>
        <w:tab/>
      </w:r>
      <w:r w:rsidRPr="004A18E0">
        <w:rPr>
          <w:rFonts w:ascii="Trebuchet MS" w:eastAsiaTheme="minorEastAsia" w:hAnsi="Trebuchet MS"/>
          <w:color w:val="000000"/>
          <w:sz w:val="22"/>
        </w:rPr>
        <w:tab/>
        <w:t xml:space="preserve">  send you </w:t>
      </w:r>
      <w:proofErr w:type="gramStart"/>
      <w:r w:rsidR="0031478E">
        <w:rPr>
          <w:rFonts w:ascii="Trebuchet MS" w:eastAsiaTheme="minorEastAsia" w:hAnsi="Trebuchet MS"/>
          <w:color w:val="000000"/>
          <w:sz w:val="22"/>
        </w:rPr>
        <w:t xml:space="preserve">a </w:t>
      </w:r>
      <w:r w:rsidR="0031478E" w:rsidRPr="004A18E0">
        <w:rPr>
          <w:rFonts w:ascii="Trebuchet MS" w:eastAsiaTheme="minorEastAsia" w:hAnsi="Trebuchet MS"/>
          <w:color w:val="000000"/>
          <w:sz w:val="22"/>
        </w:rPr>
        <w:t>confirmation</w:t>
      </w:r>
      <w:proofErr w:type="gramEnd"/>
      <w:r w:rsidRPr="004A18E0">
        <w:rPr>
          <w:rFonts w:ascii="Trebuchet MS" w:eastAsiaTheme="minorEastAsia" w:hAnsi="Trebuchet MS"/>
          <w:color w:val="000000"/>
          <w:sz w:val="22"/>
        </w:rPr>
        <w:t xml:space="preserve"> e-mail with the subject title </w:t>
      </w:r>
      <w:r w:rsidRPr="004A18E0">
        <w:rPr>
          <w:rFonts w:ascii="Trebuchet MS" w:eastAsiaTheme="minorEastAsia" w:hAnsi="Trebuchet MS"/>
          <w:b/>
          <w:color w:val="000000"/>
          <w:sz w:val="22"/>
        </w:rPr>
        <w:t>FastDirect School</w:t>
      </w:r>
      <w:r w:rsidRPr="004A18E0">
        <w:rPr>
          <w:rFonts w:ascii="Trebuchet MS" w:eastAsiaTheme="minorEastAsia" w:hAnsi="Trebuchet MS"/>
          <w:color w:val="000000"/>
          <w:sz w:val="22"/>
        </w:rPr>
        <w:t xml:space="preserve"> </w:t>
      </w:r>
    </w:p>
    <w:p w:rsidR="00E82679" w:rsidRPr="004A18E0" w:rsidRDefault="004A18E0" w:rsidP="00E82679">
      <w:pPr>
        <w:ind w:firstLine="720"/>
        <w:rPr>
          <w:rFonts w:ascii="Trebuchet MS" w:eastAsiaTheme="minorEastAsia" w:hAnsi="Trebuchet MS"/>
          <w:b/>
          <w:color w:val="000000"/>
          <w:sz w:val="22"/>
        </w:rPr>
      </w:pPr>
      <w:r w:rsidRPr="004A18E0">
        <w:rPr>
          <w:rFonts w:ascii="Trebuchet MS" w:eastAsiaTheme="minorEastAsia" w:hAnsi="Trebuchet MS"/>
          <w:color w:val="000000"/>
          <w:sz w:val="22"/>
        </w:rPr>
        <w:tab/>
        <w:t xml:space="preserve">  </w:t>
      </w:r>
      <w:r w:rsidR="00E82679" w:rsidRPr="004A18E0">
        <w:rPr>
          <w:rFonts w:ascii="Trebuchet MS" w:eastAsiaTheme="minorEastAsia" w:hAnsi="Trebuchet MS"/>
          <w:b/>
          <w:color w:val="000000"/>
          <w:sz w:val="22"/>
        </w:rPr>
        <w:t>Parent</w:t>
      </w:r>
      <w:r w:rsidR="005D4AC0" w:rsidRPr="004A18E0">
        <w:rPr>
          <w:rFonts w:ascii="Trebuchet MS" w:eastAsiaTheme="minorEastAsia" w:hAnsi="Trebuchet MS"/>
          <w:b/>
          <w:color w:val="000000"/>
          <w:sz w:val="22"/>
        </w:rPr>
        <w:t xml:space="preserve"> </w:t>
      </w:r>
      <w:r w:rsidR="00E82679" w:rsidRPr="004A18E0">
        <w:rPr>
          <w:rFonts w:ascii="Trebuchet MS" w:eastAsiaTheme="minorEastAsia" w:hAnsi="Trebuchet MS"/>
          <w:b/>
          <w:color w:val="000000"/>
          <w:sz w:val="22"/>
        </w:rPr>
        <w:t>Activation</w:t>
      </w:r>
      <w:r w:rsidR="00E82679" w:rsidRPr="004A18E0">
        <w:rPr>
          <w:rFonts w:ascii="Trebuchet MS" w:eastAsiaTheme="minorEastAsia" w:hAnsi="Trebuchet MS"/>
          <w:color w:val="000000"/>
          <w:sz w:val="22"/>
        </w:rPr>
        <w:t>. This important e-mail contains</w:t>
      </w:r>
      <w:r w:rsidR="005D4AC0" w:rsidRPr="004A18E0">
        <w:rPr>
          <w:rFonts w:ascii="Trebuchet MS" w:eastAsiaTheme="minorEastAsia" w:hAnsi="Trebuchet MS"/>
          <w:color w:val="000000"/>
          <w:sz w:val="22"/>
        </w:rPr>
        <w:t xml:space="preserve"> your temporary screen </w:t>
      </w:r>
      <w:r w:rsidR="005D4AC0" w:rsidRPr="004A18E0">
        <w:rPr>
          <w:rFonts w:ascii="Trebuchet MS" w:eastAsiaTheme="minorEastAsia" w:hAnsi="Trebuchet MS"/>
          <w:color w:val="000000"/>
          <w:sz w:val="22"/>
        </w:rPr>
        <w:tab/>
      </w:r>
      <w:r w:rsidR="005D4AC0" w:rsidRPr="004A18E0">
        <w:rPr>
          <w:rFonts w:ascii="Trebuchet MS" w:eastAsiaTheme="minorEastAsia" w:hAnsi="Trebuchet MS"/>
          <w:color w:val="000000"/>
          <w:sz w:val="22"/>
        </w:rPr>
        <w:tab/>
      </w:r>
      <w:r w:rsidR="005D4AC0" w:rsidRPr="004A18E0">
        <w:rPr>
          <w:rFonts w:ascii="Trebuchet MS" w:eastAsiaTheme="minorEastAsia" w:hAnsi="Trebuchet MS"/>
          <w:color w:val="000000"/>
          <w:sz w:val="22"/>
        </w:rPr>
        <w:tab/>
        <w:t xml:space="preserve">  name and </w:t>
      </w:r>
      <w:r w:rsidR="00E82679" w:rsidRPr="004A18E0">
        <w:rPr>
          <w:rFonts w:ascii="Trebuchet MS" w:eastAsiaTheme="minorEastAsia" w:hAnsi="Trebuchet MS"/>
          <w:color w:val="000000"/>
          <w:sz w:val="22"/>
        </w:rPr>
        <w:t>password so that you may log on to your school's FastDirect site.</w:t>
      </w:r>
    </w:p>
    <w:p w:rsidR="00E82679" w:rsidRPr="004A18E0" w:rsidRDefault="00E82679" w:rsidP="00E82679">
      <w:pPr>
        <w:rPr>
          <w:rFonts w:ascii="Trebuchet MS" w:eastAsiaTheme="minorEastAsia" w:hAnsi="Trebuchet MS"/>
          <w:color w:val="000000"/>
          <w:sz w:val="22"/>
        </w:rPr>
      </w:pPr>
    </w:p>
    <w:p w:rsidR="00E82679" w:rsidRPr="004A18E0" w:rsidRDefault="00E82679" w:rsidP="00E82679">
      <w:pPr>
        <w:jc w:val="center"/>
        <w:rPr>
          <w:rFonts w:ascii="Lucida Grande" w:eastAsiaTheme="minorEastAsia" w:hAnsi="Lucida Grande"/>
          <w:color w:val="000000"/>
          <w:sz w:val="22"/>
        </w:rPr>
      </w:pPr>
      <w:r w:rsidRPr="004A18E0">
        <w:rPr>
          <w:rFonts w:ascii="Trebuchet MS" w:eastAsiaTheme="minorEastAsia" w:hAnsi="Trebuchet MS"/>
          <w:color w:val="000000"/>
          <w:sz w:val="22"/>
        </w:rPr>
        <w:t>Sample Parent Activation Form</w:t>
      </w:r>
    </w:p>
    <w:p w:rsidR="00E82679" w:rsidRPr="00E82679" w:rsidRDefault="00E82679" w:rsidP="00E82679">
      <w:pPr>
        <w:rPr>
          <w:rFonts w:ascii="Lucida Grande" w:eastAsiaTheme="minorEastAsia" w:hAnsi="Lucida Grande"/>
          <w:color w:val="000000"/>
        </w:rPr>
      </w:pPr>
    </w:p>
    <w:p w:rsidR="00E82679" w:rsidRPr="00E82679" w:rsidRDefault="00930103" w:rsidP="00B515D1">
      <w:pPr>
        <w:jc w:val="center"/>
        <w:rPr>
          <w:rFonts w:ascii="Lucida Grande" w:eastAsiaTheme="minorEastAsia" w:hAnsi="Lucida Grande"/>
          <w:color w:val="000000"/>
        </w:rPr>
      </w:pPr>
      <w:r>
        <w:rPr>
          <w:rFonts w:ascii="Lucida Grande" w:eastAsiaTheme="minorEastAsia" w:hAnsi="Lucida Grande"/>
          <w:noProof/>
          <w:color w:val="000000"/>
        </w:rPr>
        <w:drawing>
          <wp:inline distT="0" distB="0" distL="0" distR="0">
            <wp:extent cx="3029713" cy="1986146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436" cy="198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679" w:rsidRPr="00E82679" w:rsidRDefault="00E82679" w:rsidP="00E82679">
      <w:pPr>
        <w:rPr>
          <w:rFonts w:ascii="Lucida Grande" w:eastAsiaTheme="minorEastAsia" w:hAnsi="Lucida Grande"/>
          <w:color w:val="000000"/>
        </w:rPr>
      </w:pPr>
    </w:p>
    <w:p w:rsidR="00E82679" w:rsidRPr="0031478E" w:rsidRDefault="00E82679" w:rsidP="00E82679">
      <w:pPr>
        <w:rPr>
          <w:rFonts w:ascii="Lucida Grande" w:eastAsiaTheme="minorEastAsia" w:hAnsi="Lucida Grande"/>
          <w:color w:val="000000"/>
          <w:sz w:val="18"/>
        </w:rPr>
      </w:pPr>
      <w:r w:rsidRPr="0031478E">
        <w:rPr>
          <w:rFonts w:ascii="Lucida Grande" w:eastAsiaTheme="minorEastAsia" w:hAnsi="Lucida Grande"/>
          <w:color w:val="000000"/>
          <w:sz w:val="18"/>
        </w:rPr>
        <w:t xml:space="preserve">PLEASE NOTE: If the fields on the activation form (like the example above) are not completed or do not match the information on file in the school's system, an e-mail containing a temporary screen name and password will not be returned to you. In addition, some </w:t>
      </w:r>
      <w:r w:rsidR="004A18E0" w:rsidRPr="0031478E">
        <w:rPr>
          <w:rFonts w:ascii="Lucida Grande" w:eastAsiaTheme="minorEastAsia" w:hAnsi="Lucida Grande"/>
          <w:color w:val="000000"/>
          <w:sz w:val="18"/>
        </w:rPr>
        <w:t>Internet Service P</w:t>
      </w:r>
      <w:r w:rsidRPr="0031478E">
        <w:rPr>
          <w:rFonts w:ascii="Lucida Grande" w:eastAsiaTheme="minorEastAsia" w:hAnsi="Lucida Grande"/>
          <w:color w:val="000000"/>
          <w:sz w:val="18"/>
        </w:rPr>
        <w:t>roviders and e-mail providers may contain filters that may block delivery of the confirmation e-mail. If you do not receive your confirmation e-mail within 24 hours, please contact your school office. Thank you.</w:t>
      </w:r>
    </w:p>
    <w:p w:rsidR="00E82679" w:rsidRPr="004A18E0" w:rsidRDefault="00E82679" w:rsidP="00E82679">
      <w:pPr>
        <w:rPr>
          <w:rFonts w:ascii="Lucida Grande" w:eastAsiaTheme="minorEastAsia" w:hAnsi="Lucida Grande"/>
          <w:color w:val="000000"/>
          <w:sz w:val="22"/>
        </w:rPr>
      </w:pPr>
    </w:p>
    <w:p w:rsidR="00E82679" w:rsidRPr="004A18E0" w:rsidRDefault="00E82679" w:rsidP="00E82679">
      <w:pPr>
        <w:rPr>
          <w:rFonts w:ascii="Lucida Grande" w:eastAsiaTheme="minorEastAsia" w:hAnsi="Lucida Grande"/>
          <w:b/>
          <w:color w:val="000000"/>
          <w:sz w:val="22"/>
        </w:rPr>
      </w:pPr>
      <w:r w:rsidRPr="004A18E0">
        <w:rPr>
          <w:rFonts w:ascii="Lucida Grande" w:eastAsiaTheme="minorEastAsia" w:hAnsi="Lucida Grande"/>
          <w:b/>
          <w:color w:val="000000"/>
          <w:sz w:val="22"/>
        </w:rPr>
        <w:t>Once again, thank you for using the FastDirect system at your school. We hope that you enjoy the connection and communication it brings between parents and staff.</w:t>
      </w:r>
    </w:p>
    <w:p w:rsidR="00E82679" w:rsidRPr="004A18E0" w:rsidRDefault="00E82679" w:rsidP="00E82679">
      <w:pPr>
        <w:rPr>
          <w:rFonts w:ascii="Lucida Grande" w:eastAsiaTheme="minorEastAsia" w:hAnsi="Lucida Grande"/>
          <w:color w:val="000000"/>
          <w:sz w:val="22"/>
        </w:rPr>
      </w:pPr>
    </w:p>
    <w:p w:rsidR="00E82679" w:rsidRPr="004A18E0" w:rsidRDefault="00E82679" w:rsidP="00E82679">
      <w:pPr>
        <w:rPr>
          <w:rFonts w:ascii="Lucida Grande" w:eastAsiaTheme="minorEastAsia" w:hAnsi="Lucida Grande"/>
          <w:color w:val="000000"/>
          <w:sz w:val="22"/>
        </w:rPr>
      </w:pPr>
      <w:r w:rsidRPr="004A18E0">
        <w:rPr>
          <w:rFonts w:ascii="Lucida Grande" w:eastAsiaTheme="minorEastAsia" w:hAnsi="Lucida Grande"/>
          <w:color w:val="000000"/>
          <w:sz w:val="22"/>
        </w:rPr>
        <w:t>Sincerely,</w:t>
      </w:r>
    </w:p>
    <w:p w:rsidR="00930103" w:rsidRPr="004A18E0" w:rsidRDefault="00E82679" w:rsidP="00E82679">
      <w:pPr>
        <w:rPr>
          <w:sz w:val="22"/>
        </w:rPr>
      </w:pPr>
      <w:r w:rsidRPr="004A18E0">
        <w:rPr>
          <w:rFonts w:ascii="Lucida Grande" w:eastAsiaTheme="minorEastAsia" w:hAnsi="Lucida Grande"/>
          <w:color w:val="000000"/>
          <w:sz w:val="22"/>
        </w:rPr>
        <w:t>The FastDirect team</w:t>
      </w:r>
    </w:p>
    <w:sectPr w:rsidR="00930103" w:rsidRPr="004A18E0" w:rsidSect="004A18E0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82679"/>
    <w:rsid w:val="000238BC"/>
    <w:rsid w:val="00211F8C"/>
    <w:rsid w:val="0031478E"/>
    <w:rsid w:val="003625B5"/>
    <w:rsid w:val="004A18E0"/>
    <w:rsid w:val="005D4AC0"/>
    <w:rsid w:val="0061757F"/>
    <w:rsid w:val="006C0B76"/>
    <w:rsid w:val="00930103"/>
    <w:rsid w:val="00B515D1"/>
    <w:rsid w:val="00E82679"/>
  </w:rsids>
  <m:mathPr>
    <m:mathFont m:val="-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C6"/>
    <w:rPr>
      <w:sz w:val="24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263</Words>
  <Characters>1502</Characters>
  <Application>Microsoft Macintosh Word</Application>
  <DocSecurity>0</DocSecurity>
  <Lines>12</Lines>
  <Paragraphs>3</Paragraphs>
  <ScaleCrop>false</ScaleCrop>
  <Company>FastDirect Communications, LLC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Hilleren</dc:creator>
  <cp:keywords/>
  <cp:lastModifiedBy>Sarah Rogers</cp:lastModifiedBy>
  <cp:revision>3</cp:revision>
  <cp:lastPrinted>2009-07-08T18:33:00Z</cp:lastPrinted>
  <dcterms:created xsi:type="dcterms:W3CDTF">2010-08-04T20:34:00Z</dcterms:created>
  <dcterms:modified xsi:type="dcterms:W3CDTF">2011-02-15T16:28:00Z</dcterms:modified>
</cp:coreProperties>
</file>