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Grade Supply List 2023/2024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Mead Wide Ruled Notebooks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Wide Rule 5-Subject Spiral Notebook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Wide Rule Purple Notebook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Wide Rule Yellow Notebook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Wide Rule Green Notebook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Loose-Leaf Paper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Folders with Pockets- green, yellow, purple, one of their choice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2- 1 inch 3 Ring Binders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Basic Color Crayons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Basic Color Markers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Color Pencils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Pack of Dry Erase Markers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Packs of #2 Pencils (tan or brown only)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Packs of Pencil Top Erasers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Pink Chunk Erasers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glue sticks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Zipper Pencil Pouch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Plastic Art box (shoebox size is perfect)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Pair of Scissors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Pair of Wired Earbuds/Headphones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