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20" w:rsidRPr="003F48F9" w:rsidRDefault="006E1DC0" w:rsidP="006E1DC0">
      <w:pPr>
        <w:jc w:val="center"/>
        <w:rPr>
          <w:b/>
          <w:sz w:val="28"/>
          <w:szCs w:val="28"/>
        </w:rPr>
      </w:pPr>
      <w:r w:rsidRPr="003F48F9">
        <w:rPr>
          <w:b/>
          <w:sz w:val="28"/>
          <w:szCs w:val="28"/>
        </w:rPr>
        <w:t>ST. THEODORE SCHOOL</w:t>
      </w:r>
    </w:p>
    <w:p w:rsidR="006E1DC0" w:rsidRPr="003F48F9" w:rsidRDefault="006E1DC0" w:rsidP="006E1DC0">
      <w:pPr>
        <w:jc w:val="center"/>
        <w:rPr>
          <w:b/>
          <w:sz w:val="28"/>
          <w:szCs w:val="28"/>
        </w:rPr>
      </w:pPr>
      <w:r w:rsidRPr="003F48F9">
        <w:rPr>
          <w:b/>
          <w:sz w:val="28"/>
          <w:szCs w:val="28"/>
        </w:rPr>
        <w:t>Uniform Highlights</w:t>
      </w:r>
    </w:p>
    <w:p w:rsidR="006E1DC0" w:rsidRDefault="003F48F9" w:rsidP="003F48F9">
      <w:pPr>
        <w:jc w:val="center"/>
        <w:rPr>
          <w:b/>
        </w:rPr>
      </w:pPr>
      <w:r>
        <w:rPr>
          <w:b/>
        </w:rPr>
        <w:t>(</w:t>
      </w:r>
      <w:proofErr w:type="gramStart"/>
      <w:r>
        <w:rPr>
          <w:b/>
        </w:rPr>
        <w:t>a</w:t>
      </w:r>
      <w:proofErr w:type="gramEnd"/>
      <w:r>
        <w:rPr>
          <w:b/>
        </w:rPr>
        <w:t xml:space="preserve"> complete outline of the uniform code is included in the Family Handbook)</w:t>
      </w:r>
    </w:p>
    <w:p w:rsidR="007B58BB" w:rsidRDefault="007B58BB" w:rsidP="003F48F9">
      <w:pPr>
        <w:jc w:val="center"/>
        <w:rPr>
          <w:b/>
        </w:rPr>
      </w:pPr>
    </w:p>
    <w:p w:rsidR="007B58BB" w:rsidRDefault="007B58BB" w:rsidP="007B58BB">
      <w:pPr>
        <w:rPr>
          <w:b/>
        </w:rPr>
      </w:pPr>
      <w:r w:rsidRPr="00B04A6E">
        <w:rPr>
          <w:b/>
        </w:rPr>
        <w:t>DRESS DOWN DAY DRESS CODE</w:t>
      </w:r>
    </w:p>
    <w:p w:rsidR="007B58BB" w:rsidRPr="003F48F9" w:rsidRDefault="007B58BB" w:rsidP="007B58BB">
      <w:pPr>
        <w:rPr>
          <w:b/>
        </w:rPr>
      </w:pPr>
      <w:r w:rsidRPr="00B04A6E">
        <w:t>When a student has a</w:t>
      </w:r>
      <w:r>
        <w:rPr>
          <w:b/>
        </w:rPr>
        <w:t xml:space="preserve"> dress-down coupon </w:t>
      </w:r>
      <w:r w:rsidRPr="00342A49">
        <w:t>or it is his or her</w:t>
      </w:r>
      <w:r>
        <w:rPr>
          <w:b/>
        </w:rPr>
        <w:t xml:space="preserve"> birthday </w:t>
      </w:r>
      <w:r w:rsidRPr="00B04A6E">
        <w:t>he or she may</w:t>
      </w:r>
      <w:r>
        <w:rPr>
          <w:b/>
        </w:rPr>
        <w:t xml:space="preserve"> dress-up or dress-down </w:t>
      </w:r>
      <w:r w:rsidRPr="00B04A6E">
        <w:t>in normal street clothes keeping in mind appropriateness for a school environment</w:t>
      </w:r>
      <w:r>
        <w:t>, the weather, and comfort</w:t>
      </w:r>
      <w:r w:rsidRPr="003F48F9">
        <w:t xml:space="preserve">.  Jeans, capris, skirts, and dresses are acceptable.   Shorts must be just above the knee, no more than 4 inches above the knee all around the leg.  (Nike-style shorts are not long enough).  No tank tops, halter tops, or see-through </w:t>
      </w:r>
      <w:r w:rsidRPr="00342A49">
        <w:t>clothing.  See the Fa</w:t>
      </w:r>
      <w:r>
        <w:t>mily Handbook for additional gu</w:t>
      </w:r>
      <w:r w:rsidRPr="00342A49">
        <w:t>idelines.</w:t>
      </w:r>
    </w:p>
    <w:p w:rsidR="007B58BB" w:rsidRDefault="007B58BB" w:rsidP="007B58BB">
      <w:pPr>
        <w:rPr>
          <w:b/>
        </w:rPr>
      </w:pPr>
      <w:r w:rsidRPr="00B04A6E">
        <w:rPr>
          <w:b/>
        </w:rPr>
        <w:t>SPIRIT DAY DRESS CODE</w:t>
      </w:r>
    </w:p>
    <w:p w:rsidR="007B58BB" w:rsidRDefault="007B58BB">
      <w:pPr>
        <w:rPr>
          <w:b/>
        </w:rPr>
      </w:pPr>
      <w:r>
        <w:t xml:space="preserve">On Spirit Days, usually the first Friday of each month) students may wear jeans </w:t>
      </w:r>
      <w:r w:rsidRPr="00B04A6E">
        <w:t xml:space="preserve">or uniform pants or </w:t>
      </w:r>
      <w:r>
        <w:t xml:space="preserve">uniform </w:t>
      </w:r>
      <w:r w:rsidRPr="00B04A6E">
        <w:t>sh</w:t>
      </w:r>
      <w:r>
        <w:t>orts with any St. Theodore logo, Patriots, VBS, or Spirit Wear shirt.</w:t>
      </w:r>
    </w:p>
    <w:p w:rsidR="007B58BB" w:rsidRPr="007B58BB" w:rsidRDefault="007B58BB">
      <w:pPr>
        <w:rPr>
          <w:b/>
        </w:rPr>
      </w:pPr>
      <w:bookmarkStart w:id="0" w:name="_GoBack"/>
      <w:bookmarkEnd w:id="0"/>
    </w:p>
    <w:p w:rsidR="006E1DC0" w:rsidRDefault="006E1DC0">
      <w:r>
        <w:t xml:space="preserve">All clothing must be neat, clean, and good repair (no holes, rips, or stains) and </w:t>
      </w:r>
      <w:r w:rsidRPr="006E1DC0">
        <w:rPr>
          <w:b/>
        </w:rPr>
        <w:t>should be marked with the student’s name.</w:t>
      </w:r>
    </w:p>
    <w:p w:rsidR="006E1DC0" w:rsidRDefault="006E1DC0">
      <w:r w:rsidRPr="006E1DC0">
        <w:rPr>
          <w:b/>
        </w:rPr>
        <w:t>Shirts:</w:t>
      </w:r>
      <w:r w:rsidR="00342A49">
        <w:t xml:space="preserve">  S</w:t>
      </w:r>
      <w:r>
        <w:t>olid white or gray polo shirts or turtle necks with long or short sleeves, with no logo or monogram.</w:t>
      </w:r>
    </w:p>
    <w:p w:rsidR="006E1DC0" w:rsidRDefault="006E1DC0">
      <w:r w:rsidRPr="006E1DC0">
        <w:rPr>
          <w:b/>
        </w:rPr>
        <w:t>Bottoms:</w:t>
      </w:r>
      <w:r>
        <w:t xml:space="preserve">  solid navy blue slacks or shorts.  Shorts must come to the knee or below and be no more than 4 inches above the knee all the way around the leg.</w:t>
      </w:r>
      <w:r w:rsidR="003F48F9">
        <w:t xml:space="preserve">  Leggings must be black, gray, or navy blue ankle length with no lace, designs, holes, or rips.  Sweatpants may only be worn outside.</w:t>
      </w:r>
    </w:p>
    <w:p w:rsidR="006E1DC0" w:rsidRDefault="006E1DC0">
      <w:r w:rsidRPr="006E1DC0">
        <w:rPr>
          <w:b/>
        </w:rPr>
        <w:t>Jumpers (grades K-4) and Skirts (grades 5 – 8):</w:t>
      </w:r>
      <w:r>
        <w:t xml:space="preserve">  Shorts must be worn at all times underneath both jumpers and skirts and must be long enough to touch the floor when kneeling.  Uniforms may be purchased from Fischer’s Parochial Fashions.</w:t>
      </w:r>
      <w:r w:rsidR="00342A49">
        <w:t xml:space="preserve">  Donated items are available free of charge in the school hallway.</w:t>
      </w:r>
    </w:p>
    <w:p w:rsidR="006E1DC0" w:rsidRDefault="006E1DC0">
      <w:r w:rsidRPr="006E1DC0">
        <w:rPr>
          <w:b/>
        </w:rPr>
        <w:t>Sweatshirts:</w:t>
      </w:r>
      <w:r>
        <w:t xml:space="preserve">  The only sweatshirts allowed inside school are those purchased at Creative Stitches in navy, gray, maroon,</w:t>
      </w:r>
      <w:r w:rsidR="00B04A6E">
        <w:t xml:space="preserve"> or </w:t>
      </w:r>
      <w:r>
        <w:t xml:space="preserve">red.  Order forms are posted in “Links” on </w:t>
      </w:r>
      <w:proofErr w:type="spellStart"/>
      <w:r>
        <w:t>FastDirect</w:t>
      </w:r>
      <w:proofErr w:type="spellEnd"/>
      <w:r>
        <w:t xml:space="preserve"> or available in the school office.</w:t>
      </w:r>
    </w:p>
    <w:p w:rsidR="006E1DC0" w:rsidRDefault="006E1DC0">
      <w:r w:rsidRPr="006E1DC0">
        <w:rPr>
          <w:b/>
        </w:rPr>
        <w:t>Jackets:</w:t>
      </w:r>
      <w:r w:rsidR="00B04A6E">
        <w:t xml:space="preserve">  F</w:t>
      </w:r>
      <w:r>
        <w:t>leece jackets purchased though Creative Stitches may be worn in school at any time</w:t>
      </w:r>
      <w:r w:rsidR="00342A49">
        <w:t>.</w:t>
      </w:r>
    </w:p>
    <w:p w:rsidR="003F48F9" w:rsidRDefault="003F48F9">
      <w:pPr>
        <w:rPr>
          <w:b/>
        </w:rPr>
      </w:pPr>
      <w:r>
        <w:rPr>
          <w:b/>
        </w:rPr>
        <w:t>Shoes:</w:t>
      </w:r>
      <w:r w:rsidR="00342A49">
        <w:rPr>
          <w:b/>
        </w:rPr>
        <w:t xml:space="preserve">  </w:t>
      </w:r>
      <w:r w:rsidR="00342A49" w:rsidRPr="00342A49">
        <w:t>There is no stipulation on color.  Topsiders may be worn by middle school students.</w:t>
      </w:r>
      <w:r w:rsidR="00342A49">
        <w:t xml:space="preserve">  </w:t>
      </w:r>
    </w:p>
    <w:p w:rsidR="006E1DC0" w:rsidRDefault="006E1DC0">
      <w:r w:rsidRPr="006E1DC0">
        <w:rPr>
          <w:b/>
        </w:rPr>
        <w:t>Socks:</w:t>
      </w:r>
      <w:r w:rsidR="00B04A6E">
        <w:t xml:space="preserve">   S</w:t>
      </w:r>
      <w:r>
        <w:t>tudents may only wear SOLID black, white, navy blue, or gray socks</w:t>
      </w:r>
      <w:r w:rsidR="00342A49">
        <w:t xml:space="preserve">.  </w:t>
      </w:r>
    </w:p>
    <w:p w:rsidR="006E1DC0" w:rsidRDefault="006E1DC0">
      <w:r w:rsidRPr="006E1DC0">
        <w:rPr>
          <w:b/>
        </w:rPr>
        <w:t>Outerwear:</w:t>
      </w:r>
      <w:r w:rsidR="00B04A6E">
        <w:t xml:space="preserve">  S</w:t>
      </w:r>
      <w:r>
        <w:t>tudents are encouraged to bring normal</w:t>
      </w:r>
      <w:r w:rsidR="00B04A6E">
        <w:t>,</w:t>
      </w:r>
      <w:r>
        <w:t xml:space="preserve"> </w:t>
      </w:r>
      <w:r w:rsidR="00B04A6E">
        <w:t>heavier</w:t>
      </w:r>
      <w:r>
        <w:t xml:space="preserve"> outerwear for recess and other times </w:t>
      </w:r>
      <w:r w:rsidR="00B04A6E">
        <w:t xml:space="preserve">when </w:t>
      </w:r>
      <w:r>
        <w:t>they will be outside during the school day.</w:t>
      </w:r>
    </w:p>
    <w:p w:rsidR="00342A49" w:rsidRPr="00342A49" w:rsidRDefault="00342A49">
      <w:pPr>
        <w:rPr>
          <w:b/>
        </w:rPr>
      </w:pPr>
      <w:r w:rsidRPr="00342A49">
        <w:rPr>
          <w:b/>
        </w:rPr>
        <w:t xml:space="preserve">Jewelry: </w:t>
      </w:r>
      <w:r>
        <w:rPr>
          <w:b/>
        </w:rPr>
        <w:t xml:space="preserve">  </w:t>
      </w:r>
      <w:r w:rsidRPr="00972CDE">
        <w:t>Only small post earrings, one in each ear, may be worn by girls.  Any earring hanging below the earlobe is not permitted.  Jewelry should be discreet, simple, and limited to a watch without alarms, one religious medal/crucifix on a single chair, or a scapula under a blouse or shirt.</w:t>
      </w:r>
      <w:r w:rsidRPr="00342A49">
        <w:rPr>
          <w:b/>
        </w:rPr>
        <w:t xml:space="preserve"> </w:t>
      </w:r>
    </w:p>
    <w:p w:rsidR="006E1DC0" w:rsidRDefault="003F48F9">
      <w:r w:rsidRPr="00342A49">
        <w:rPr>
          <w:b/>
        </w:rPr>
        <w:t>Other Items Not Allowed</w:t>
      </w:r>
      <w:r>
        <w:t>:</w:t>
      </w:r>
      <w:r w:rsidR="00B04A6E">
        <w:t xml:space="preserve">  St</w:t>
      </w:r>
      <w:r>
        <w:t>udents are not allowed to wear colored fingernail polish, gel nails,</w:t>
      </w:r>
      <w:r w:rsidR="00342A49">
        <w:t xml:space="preserve"> </w:t>
      </w:r>
      <w:r>
        <w:t xml:space="preserve">make-up, or tattoos or items that look like tattoos to school.   </w:t>
      </w:r>
      <w:r>
        <w:rPr>
          <w:u w:val="single"/>
        </w:rPr>
        <w:t xml:space="preserve"> </w:t>
      </w:r>
    </w:p>
    <w:sectPr w:rsidR="006E1DC0" w:rsidSect="00342A49">
      <w:pgSz w:w="12240" w:h="15840"/>
      <w:pgMar w:top="432" w:right="1152"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C0"/>
    <w:rsid w:val="001D7891"/>
    <w:rsid w:val="00342A49"/>
    <w:rsid w:val="00362EF4"/>
    <w:rsid w:val="003F48F9"/>
    <w:rsid w:val="006E1DC0"/>
    <w:rsid w:val="007B58BB"/>
    <w:rsid w:val="00972CDE"/>
    <w:rsid w:val="00B04A6E"/>
    <w:rsid w:val="00E9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Friederichr</dc:creator>
  <cp:lastModifiedBy>Friederichr</cp:lastModifiedBy>
  <cp:revision>3</cp:revision>
  <cp:lastPrinted>2020-05-15T14:24:00Z</cp:lastPrinted>
  <dcterms:created xsi:type="dcterms:W3CDTF">2020-05-15T13:37:00Z</dcterms:created>
  <dcterms:modified xsi:type="dcterms:W3CDTF">2020-05-18T16:16:00Z</dcterms:modified>
</cp:coreProperties>
</file>